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13" w:rsidRDefault="00622E13" w:rsidP="00622E13">
      <w:pPr>
        <w:ind w:firstLineChars="1300" w:firstLine="2730"/>
        <w:rPr>
          <w:rFonts w:hint="eastAsia"/>
        </w:rPr>
      </w:pPr>
      <w:r w:rsidRPr="00622E13">
        <w:t>コンプライアンス規程</w:t>
      </w:r>
      <w:r w:rsidRPr="00622E13">
        <w:br/>
      </w:r>
      <w:r w:rsidRPr="00622E13">
        <w:br/>
      </w:r>
      <w:r w:rsidRPr="00622E13">
        <w:br/>
      </w:r>
      <w:r w:rsidRPr="00622E13">
        <w:br/>
      </w:r>
      <w:r w:rsidRPr="00622E13">
        <w:t>第１条（本規程の目的）</w:t>
      </w:r>
      <w:r w:rsidRPr="00622E13">
        <w:br/>
      </w:r>
      <w:r w:rsidRPr="00622E13">
        <w:t>この規程は、特定非営利活動法人フリースクール木のねっこ（以下当法人という）におけるコンプライアンスの統制方針、体制、行動規範を定めることを目的とする。</w:t>
      </w:r>
      <w:r w:rsidRPr="00622E13">
        <w:br/>
      </w:r>
      <w:r w:rsidRPr="00622E13">
        <w:br/>
      </w:r>
      <w:r w:rsidRPr="00622E13">
        <w:t>第２条（定義）</w:t>
      </w:r>
      <w:r w:rsidRPr="00622E13">
        <w:t xml:space="preserve"> </w:t>
      </w:r>
      <w:r w:rsidRPr="00622E13">
        <w:t>コンプライアンスとは、法令、条例、規則等、明確に文章化された社会ルールの遵守をいう。</w:t>
      </w:r>
      <w:r w:rsidRPr="00622E13">
        <w:br/>
      </w:r>
      <w:r w:rsidRPr="00622E13">
        <w:br/>
      </w:r>
      <w:r w:rsidRPr="00622E13">
        <w:t>第３条（適用範囲）</w:t>
      </w:r>
      <w:r w:rsidRPr="00622E13">
        <w:t xml:space="preserve"> </w:t>
      </w:r>
      <w:r w:rsidRPr="00622E13">
        <w:t>本規程は、当法人の役員・スタッフに適用する。</w:t>
      </w:r>
      <w:r w:rsidRPr="00622E13">
        <w:br/>
      </w:r>
      <w:r w:rsidRPr="00622E13">
        <w:br/>
      </w:r>
      <w:r w:rsidRPr="00622E13">
        <w:t>第４条（推進体制）</w:t>
      </w:r>
      <w:r w:rsidRPr="00622E13">
        <w:br/>
      </w:r>
      <w:r w:rsidRPr="00622E13">
        <w:t>１．当法人は、本規程の実施について責任を負う「実施統括責任者」を任命する。実施統括責任者は、本規程の各項目を推進するため、必要に応じて「実施責任者」を指名できる。</w:t>
      </w:r>
      <w:r w:rsidRPr="00622E13">
        <w:br/>
      </w:r>
      <w:r w:rsidRPr="00622E13">
        <w:t>２．本規程の運営統括部門は、木のねっこ運営部とする。</w:t>
      </w:r>
      <w:r w:rsidRPr="00622E13">
        <w:br/>
      </w:r>
      <w:r w:rsidRPr="00622E13">
        <w:br/>
      </w:r>
      <w:r w:rsidRPr="00622E13">
        <w:br/>
      </w:r>
      <w:r w:rsidRPr="00622E13">
        <w:t>第</w:t>
      </w:r>
      <w:r w:rsidRPr="00622E13">
        <w:t>5</w:t>
      </w:r>
      <w:r w:rsidRPr="00622E13">
        <w:t>条</w:t>
      </w:r>
      <w:r w:rsidRPr="00622E13">
        <w:t>(</w:t>
      </w:r>
      <w:r w:rsidRPr="00622E13">
        <w:t>コンプライアンス違反事案</w:t>
      </w:r>
      <w:r w:rsidRPr="00622E13">
        <w:t>)</w:t>
      </w:r>
      <w:r w:rsidRPr="00622E13">
        <w:br/>
      </w:r>
      <w:r w:rsidRPr="00622E13">
        <w:t>不正発生時</w:t>
      </w:r>
      <w:r w:rsidRPr="00622E13">
        <w:t xml:space="preserve"> </w:t>
      </w:r>
      <w:r w:rsidRPr="00622E13">
        <w:t>には、原因究明、関係者に対する厳格な処分及び</w:t>
      </w:r>
      <w:r w:rsidRPr="00622E13">
        <w:t xml:space="preserve"> </w:t>
      </w:r>
      <w:r w:rsidRPr="00622E13">
        <w:t>再発防止策を確実に実施し、その</w:t>
      </w:r>
      <w:r w:rsidRPr="00622E13">
        <w:t xml:space="preserve"> </w:t>
      </w:r>
      <w:r w:rsidRPr="00622E13">
        <w:t>内容を公表する。</w:t>
      </w:r>
    </w:p>
    <w:p w:rsidR="00622E13" w:rsidRDefault="00622E13" w:rsidP="00622E13">
      <w:pPr>
        <w:ind w:firstLineChars="1300" w:firstLine="2730"/>
        <w:rPr>
          <w:rFonts w:hint="eastAsia"/>
        </w:rPr>
      </w:pPr>
      <w:r w:rsidRPr="00622E13">
        <w:br/>
      </w:r>
      <w:r w:rsidRPr="00622E13">
        <w:rPr>
          <w:rFonts w:hint="eastAsia"/>
        </w:rPr>
        <w:t xml:space="preserve"> (</w:t>
      </w:r>
      <w:r w:rsidRPr="00622E13">
        <w:rPr>
          <w:rFonts w:hint="eastAsia"/>
        </w:rPr>
        <w:t>改廃</w:t>
      </w:r>
      <w:r w:rsidRPr="00622E13">
        <w:rPr>
          <w:rFonts w:hint="eastAsia"/>
        </w:rPr>
        <w:t xml:space="preserve">)  </w:t>
      </w:r>
      <w:r w:rsidRPr="00622E13"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６</w:t>
      </w:r>
      <w:r w:rsidRPr="00622E13">
        <w:rPr>
          <w:rFonts w:hint="eastAsia"/>
        </w:rPr>
        <w:t xml:space="preserve"> </w:t>
      </w:r>
      <w:r w:rsidRPr="00622E13">
        <w:rPr>
          <w:rFonts w:hint="eastAsia"/>
        </w:rPr>
        <w:t>条</w:t>
      </w:r>
      <w:r w:rsidRPr="00622E13">
        <w:rPr>
          <w:rFonts w:hint="eastAsia"/>
        </w:rPr>
        <w:t xml:space="preserve"> </w:t>
      </w:r>
      <w:r w:rsidRPr="00622E13">
        <w:rPr>
          <w:rFonts w:hint="eastAsia"/>
        </w:rPr>
        <w:t>この規程の改廃は、社員総会の決議を得て行う。</w:t>
      </w:r>
      <w:r w:rsidRPr="00622E13">
        <w:rPr>
          <w:rFonts w:hint="eastAsia"/>
        </w:rPr>
        <w:t xml:space="preserve">  </w:t>
      </w:r>
    </w:p>
    <w:p w:rsidR="00622E13" w:rsidRPr="00622E13" w:rsidRDefault="00622E13" w:rsidP="00622E13">
      <w:pPr>
        <w:ind w:firstLineChars="1300" w:firstLine="2730"/>
        <w:rPr>
          <w:rFonts w:hint="eastAsia"/>
        </w:rPr>
      </w:pPr>
      <w:bookmarkStart w:id="0" w:name="_GoBack"/>
      <w:bookmarkEnd w:id="0"/>
    </w:p>
    <w:p w:rsidR="00DA2CC8" w:rsidRDefault="00622E13" w:rsidP="00622E13">
      <w:r w:rsidRPr="00622E13">
        <w:rPr>
          <w:rFonts w:hint="eastAsia"/>
        </w:rPr>
        <w:t>附則</w:t>
      </w:r>
      <w:r w:rsidRPr="00622E13">
        <w:rPr>
          <w:rFonts w:hint="eastAsia"/>
        </w:rPr>
        <w:t xml:space="preserve">  </w:t>
      </w:r>
      <w:r w:rsidRPr="00622E13">
        <w:rPr>
          <w:rFonts w:hint="eastAsia"/>
        </w:rPr>
        <w:t>本規定は、令和</w:t>
      </w:r>
      <w:r w:rsidRPr="00622E13">
        <w:rPr>
          <w:rFonts w:hint="eastAsia"/>
        </w:rPr>
        <w:t>2</w:t>
      </w:r>
      <w:r w:rsidRPr="00622E13">
        <w:rPr>
          <w:rFonts w:hint="eastAsia"/>
        </w:rPr>
        <w:t>年</w:t>
      </w:r>
      <w:r w:rsidRPr="00622E13">
        <w:rPr>
          <w:rFonts w:hint="eastAsia"/>
        </w:rPr>
        <w:t>1</w:t>
      </w:r>
      <w:r w:rsidRPr="00622E13">
        <w:rPr>
          <w:rFonts w:hint="eastAsia"/>
        </w:rPr>
        <w:t>月７日より施行する</w:t>
      </w:r>
      <w:r>
        <w:rPr>
          <w:rFonts w:hint="eastAsia"/>
        </w:rPr>
        <w:t>。</w:t>
      </w:r>
    </w:p>
    <w:sectPr w:rsidR="00DA2C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13"/>
    <w:rsid w:val="00622E13"/>
    <w:rsid w:val="00D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2020-01-08T12:44:00Z</dcterms:created>
  <dcterms:modified xsi:type="dcterms:W3CDTF">2020-01-08T12:45:00Z</dcterms:modified>
</cp:coreProperties>
</file>